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80" w:lineRule="exact"/>
        <w:jc w:val="left"/>
        <w:rPr>
          <w:rFonts w:hint="eastAsia" w:ascii="仿宋_GB2312" w:hAnsi="仿宋_GB2312" w:eastAsia="仿宋_GB2312" w:cs="仿宋_GB2312"/>
          <w:color w:val="000000"/>
          <w:spacing w:val="-2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-20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000000"/>
          <w:spacing w:val="-20"/>
          <w:kern w:val="0"/>
          <w:sz w:val="32"/>
          <w:szCs w:val="32"/>
          <w:lang w:val="en-US" w:eastAsia="zh-CN"/>
        </w:rPr>
        <w:t>2：</w:t>
      </w:r>
    </w:p>
    <w:p>
      <w:pPr>
        <w:snapToGrid w:val="0"/>
        <w:spacing w:line="580" w:lineRule="exact"/>
        <w:jc w:val="left"/>
        <w:rPr>
          <w:rFonts w:hint="default" w:ascii="仿宋_GB2312" w:hAnsi="仿宋_GB2312" w:eastAsia="仿宋_GB2312" w:cs="仿宋_GB2312"/>
          <w:color w:val="000000"/>
          <w:spacing w:val="-20"/>
          <w:kern w:val="0"/>
          <w:sz w:val="32"/>
          <w:szCs w:val="32"/>
          <w:lang w:val="en-US" w:eastAsia="zh-CN"/>
        </w:rPr>
      </w:pPr>
    </w:p>
    <w:p>
      <w:pPr>
        <w:snapToGrid w:val="0"/>
        <w:spacing w:line="580" w:lineRule="exact"/>
        <w:jc w:val="center"/>
        <w:rPr>
          <w:rFonts w:ascii="方正小标宋简体" w:hAnsi="方正小标宋简体" w:eastAsia="方正小标宋简体" w:cs="方正小标宋简体"/>
          <w:color w:val="000000"/>
          <w:spacing w:val="-2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-20"/>
          <w:kern w:val="0"/>
          <w:sz w:val="44"/>
          <w:szCs w:val="44"/>
        </w:rPr>
        <w:t>招聘考试疫情防控指引</w:t>
      </w:r>
    </w:p>
    <w:p>
      <w:pPr>
        <w:spacing w:line="580" w:lineRule="exac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80" w:lineRule="exact"/>
        <w:ind w:firstLine="646" w:firstLineChars="202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根据疫情防控有关要求，参加本次招聘考试的考生，必须严格遵守以下疫情防控要求，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有新要求和规定的，以即时通知为准：</w:t>
      </w:r>
    </w:p>
    <w:p>
      <w:pPr>
        <w:spacing w:line="580" w:lineRule="exact"/>
        <w:ind w:firstLine="646" w:firstLineChars="202"/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一、考生应提前申领浙江省内“健康码”，并持绿码参加考试</w:t>
      </w:r>
    </w:p>
    <w:p>
      <w:pPr>
        <w:spacing w:line="580" w:lineRule="exact"/>
        <w:ind w:firstLine="646" w:firstLineChars="20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（一）要保持浙江省内“健康码 ”绿码状态（以下简称“省内绿码”）。考前不要去国（境）外和疫情中高风险地区。</w:t>
      </w:r>
    </w:p>
    <w:p>
      <w:pPr>
        <w:spacing w:line="580" w:lineRule="exact"/>
        <w:ind w:firstLine="646" w:firstLineChars="20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（二）要提前申领“省内绿码”。考前无法取得“省内绿码”的，须在考前7天内取得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核酸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检测有效合格证明。</w:t>
      </w:r>
    </w:p>
    <w:p>
      <w:pPr>
        <w:spacing w:line="580" w:lineRule="exact"/>
        <w:ind w:firstLine="646" w:firstLineChars="202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浙江各地“健康码”在省内互认。</w:t>
      </w:r>
    </w:p>
    <w:p>
      <w:pPr>
        <w:spacing w:line="580" w:lineRule="exact"/>
        <w:ind w:firstLine="646" w:firstLineChars="202"/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二、考生应服从现场疫情防控管理</w:t>
      </w:r>
    </w:p>
    <w:p>
      <w:pPr>
        <w:spacing w:line="580" w:lineRule="exact"/>
        <w:ind w:firstLine="646" w:firstLineChars="202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考生应从规定通道，经相关检测后进入考点。考试期间应服从相应的防疫处置。考后应及时离开考场。在考点时应在设定区域内活动。</w:t>
      </w:r>
    </w:p>
    <w:p>
      <w:pPr>
        <w:spacing w:line="580" w:lineRule="exact"/>
        <w:ind w:firstLine="646" w:firstLineChars="202"/>
        <w:rPr>
          <w:rFonts w:ascii="楷体" w:hAnsi="楷体" w:eastAsia="楷体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（一）考生符合以下情形的，可以进入考点</w:t>
      </w:r>
    </w:p>
    <w:p>
      <w:pPr>
        <w:spacing w:line="580" w:lineRule="exact"/>
        <w:ind w:firstLine="646" w:firstLineChars="20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1.持有“省内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绿码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”，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现场测温37.3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℃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下的（允许间隔2-3分钟再测一次）。</w:t>
      </w:r>
    </w:p>
    <w:p>
      <w:pPr>
        <w:spacing w:line="580" w:lineRule="exact"/>
        <w:ind w:firstLine="646" w:firstLineChars="20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2.“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健康码”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为非绿码，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无相关症状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，能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提供考前7天内核酸检测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有效合格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证明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580" w:lineRule="exact"/>
        <w:ind w:firstLine="646" w:firstLineChars="202"/>
        <w:rPr>
          <w:rFonts w:ascii="楷体" w:hAnsi="楷体" w:eastAsia="楷体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（二）考生有以下情形的，不能进入考点</w:t>
      </w:r>
    </w:p>
    <w:p>
      <w:pPr>
        <w:spacing w:line="580" w:lineRule="exact"/>
        <w:ind w:firstLine="646" w:firstLineChars="20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“健康码”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为非绿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，且无法提供相关检测有效合格证明的。</w:t>
      </w:r>
    </w:p>
    <w:p>
      <w:pPr>
        <w:spacing w:line="580" w:lineRule="exact"/>
        <w:ind w:firstLine="646" w:firstLineChars="20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2.无法出示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“健康码”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的。</w:t>
      </w:r>
    </w:p>
    <w:p>
      <w:pPr>
        <w:spacing w:line="580" w:lineRule="exact"/>
        <w:ind w:firstLine="646" w:firstLineChars="202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3.拒不配合入口检测的，以及不服从防疫管理的。</w:t>
      </w:r>
    </w:p>
    <w:p>
      <w:pPr>
        <w:spacing w:line="580" w:lineRule="exact"/>
        <w:ind w:firstLine="646" w:firstLineChars="202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4.现场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测温37.3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℃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上。</w:t>
      </w:r>
    </w:p>
    <w:p>
      <w:pPr>
        <w:spacing w:line="580" w:lineRule="exact"/>
        <w:ind w:firstLine="646" w:firstLineChars="202"/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其他注意事项</w:t>
      </w:r>
    </w:p>
    <w:p>
      <w:pPr>
        <w:spacing w:line="580" w:lineRule="exact"/>
        <w:ind w:firstLine="646" w:firstLineChars="202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（一）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凡隐瞒或谎报旅居史、接触史、健康状况等疫情防控重点信息的，不配合工作人员进行健康检疫、询问、查询等造成严重后果的，取消其应聘资格，并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上报相关部门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记入诚信档案库，长期记录；涉嫌违法犯罪的，移交有关机关依法追究法律责任。</w:t>
      </w:r>
    </w:p>
    <w:p>
      <w:pPr>
        <w:spacing w:line="580" w:lineRule="exact"/>
        <w:ind w:firstLine="729" w:firstLineChars="228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</w:rPr>
        <w:t>考前14天内有中高风险地区旅居史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（重点地区划分随相关文件动态调整）的考生，需主动联系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招聘单位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，提供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考前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7日内新冠病毒核酸检测阴性报告。</w:t>
      </w:r>
    </w:p>
    <w:p>
      <w:pPr>
        <w:spacing w:line="580" w:lineRule="exact"/>
        <w:ind w:firstLine="729" w:firstLineChars="228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（三）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考生应认真做好个人防护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佩戴口罩。</w:t>
      </w:r>
    </w:p>
    <w:p>
      <w:pPr>
        <w:pStyle w:val="4"/>
        <w:widowControl/>
        <w:shd w:val="clear" w:color="auto" w:fill="FFFFFF"/>
        <w:spacing w:beforeAutospacing="0" w:afterAutospacing="0" w:line="465" w:lineRule="atLeast"/>
        <w:rPr>
          <w:rFonts w:hint="default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 xml:space="preserve">     </w:t>
      </w:r>
      <w:bookmarkStart w:id="0" w:name="_GoBack"/>
      <w:bookmarkEnd w:id="0"/>
    </w:p>
    <w:sectPr>
      <w:pgSz w:w="11906" w:h="16838"/>
      <w:pgMar w:top="1587" w:right="1417" w:bottom="1417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021336"/>
    <w:rsid w:val="002845E0"/>
    <w:rsid w:val="002F41FF"/>
    <w:rsid w:val="005E2F2A"/>
    <w:rsid w:val="00AB3FD5"/>
    <w:rsid w:val="00F57EF6"/>
    <w:rsid w:val="08310CC9"/>
    <w:rsid w:val="089E45F5"/>
    <w:rsid w:val="0C724D15"/>
    <w:rsid w:val="0D5D762E"/>
    <w:rsid w:val="10275DA1"/>
    <w:rsid w:val="124E2AED"/>
    <w:rsid w:val="14827B96"/>
    <w:rsid w:val="18AA50E7"/>
    <w:rsid w:val="1B7203E5"/>
    <w:rsid w:val="1C0829A0"/>
    <w:rsid w:val="1D4275A6"/>
    <w:rsid w:val="247145D3"/>
    <w:rsid w:val="26B26DCC"/>
    <w:rsid w:val="288B500E"/>
    <w:rsid w:val="2C21686D"/>
    <w:rsid w:val="2D825334"/>
    <w:rsid w:val="2F264517"/>
    <w:rsid w:val="2F2F378C"/>
    <w:rsid w:val="31D406C6"/>
    <w:rsid w:val="35F82F02"/>
    <w:rsid w:val="387315C8"/>
    <w:rsid w:val="48341E66"/>
    <w:rsid w:val="4935555D"/>
    <w:rsid w:val="494625C8"/>
    <w:rsid w:val="4A18773E"/>
    <w:rsid w:val="4B8B2180"/>
    <w:rsid w:val="5254697D"/>
    <w:rsid w:val="5419063B"/>
    <w:rsid w:val="563F6AE5"/>
    <w:rsid w:val="5A021336"/>
    <w:rsid w:val="5BB46558"/>
    <w:rsid w:val="62CF1C33"/>
    <w:rsid w:val="6C4837BA"/>
    <w:rsid w:val="73976A4F"/>
    <w:rsid w:val="76AA1A3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201</Words>
  <Characters>1151</Characters>
  <Lines>9</Lines>
  <Paragraphs>2</Paragraphs>
  <TotalTime>26</TotalTime>
  <ScaleCrop>false</ScaleCrop>
  <LinksUpToDate>false</LinksUpToDate>
  <CharactersWithSpaces>1350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2020-09-11T02:14:00Z</dcterms:created>
  <dc:creator>Administrator</dc:creator>
  <cp:lastModifiedBy>小黄杏</cp:lastModifiedBy>
  <cp:lastPrinted>2020-09-11T02:14:00Z</cp:lastPrinted>
  <dcterms:modified xsi:type="dcterms:W3CDTF">2021-06-16T03:20:01Z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D8B199C211EF4D3B9684B0591D2531A0</vt:lpwstr>
  </property>
</Properties>
</file>